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66" w:type="dxa"/>
        <w:jc w:val="left"/>
        <w:tblInd w:w="16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930"/>
        <w:gridCol w:w="90"/>
        <w:gridCol w:w="46"/>
      </w:tblGrid>
      <w:tr>
        <w:trPr>
          <w:trHeight w:val="311" w:hRule="atLeast"/>
          <w:cantSplit w:val="true"/>
        </w:trPr>
        <w:tc>
          <w:tcPr>
            <w:tcW w:w="90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Sagnatdelcosdeltext"/>
              <w:widowControl w:val="false"/>
              <w:ind w:left="1730" w:hanging="1800"/>
              <w:jc w:val="left"/>
              <w:rPr/>
            </w:pPr>
            <w:bookmarkStart w:id="0" w:name="_GoBack"/>
            <w:bookmarkEnd w:id="0"/>
            <w:r>
              <w:rPr>
                <w:rFonts w:cs="Arial" w:ascii="Arial" w:hAnsi="Arial"/>
                <w:b/>
                <w:sz w:val="22"/>
              </w:rPr>
              <w:t>Memòria explicativa de l’activitat.                                                                      Any 2024</w:t>
            </w:r>
          </w:p>
        </w:tc>
      </w:tr>
      <w:tr>
        <w:trPr>
          <w:trHeight w:val="301" w:hRule="atLeast"/>
          <w:cantSplit w:val="true"/>
        </w:trPr>
        <w:tc>
          <w:tcPr>
            <w:tcW w:w="893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</w:rPr>
              <w:t>Programa: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A.3.</w:t>
            </w:r>
          </w:p>
        </w:tc>
        <w:tc>
          <w:tcPr>
            <w:tcW w:w="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2" w:hRule="atLeast"/>
          <w:cantSplit w:val="true"/>
        </w:trPr>
        <w:tc>
          <w:tcPr>
            <w:tcW w:w="8930" w:type="dxa"/>
            <w:tcBorders>
              <w:top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/>
            </w:pPr>
            <w:r>
              <w:rPr>
                <w:sz w:val="20"/>
              </w:rPr>
              <w:t xml:space="preserve">Nom de l’esportista:  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bookmarkStart w:id="1" w:name="__Fieldmark__326_1408167195"/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</w:r>
            <w:r>
              <w:rPr>
                <w:sz w:val="20"/>
                <w:lang w:eastAsia="ca-ES"/>
              </w:rPr>
              <w:t>     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                                                                            </w:t>
            </w:r>
          </w:p>
        </w:tc>
        <w:tc>
          <w:tcPr>
            <w:tcW w:w="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192"/>
        <w:ind w:left="-70" w:hanging="0"/>
        <w:rPr/>
      </w:pPr>
      <w:r>
        <w:rPr>
          <w:b/>
          <w:sz w:val="20"/>
        </w:rPr>
        <w:t xml:space="preserve">Denominació de l’actuació: </w:t>
      </w:r>
      <w:r>
        <w:rPr>
          <w:rFonts w:cs="Open Sans" w:ascii="Open Sans" w:hAnsi="Open Sans"/>
          <w:sz w:val="20"/>
          <w:szCs w:val="20"/>
        </w:rPr>
        <w:t>ajudes per a desplaçaments a Campionats que no siguin sufragats per la mateixa federació es valoraran:</w:t>
      </w:r>
      <w:r>
        <w:rPr>
          <w:sz w:val="20"/>
        </w:rPr>
        <w:t xml:space="preserve">                                                                           </w:t>
      </w:r>
    </w:p>
    <w:p>
      <w:pPr>
        <w:pStyle w:val="Normal"/>
        <w:spacing w:lineRule="auto" w:line="192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192"/>
        <w:ind w:left="-70" w:hanging="0"/>
        <w:rPr/>
      </w:pPr>
      <w:r>
        <w:rPr>
          <w:b/>
          <w:sz w:val="20"/>
        </w:rPr>
        <w:t>Descripció de l’activitat:</w:t>
      </w:r>
    </w:p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</w:r>
    </w:p>
    <w:p>
      <w:pPr>
        <w:pStyle w:val="Encapalament1"/>
        <w:numPr>
          <w:ilvl w:val="0"/>
          <w:numId w:val="1"/>
        </w:numPr>
        <w:tabs>
          <w:tab w:val="clear" w:pos="397"/>
        </w:tabs>
        <w:spacing w:lineRule="auto" w:line="240" w:before="0" w:after="120"/>
        <w:rPr>
          <w:b w:val="false"/>
          <w:lang w:eastAsia="ca-ES"/>
        </w:rPr>
      </w:pPr>
      <w:r>
        <w:rPr/>
        <w:t xml:space="preserve">Tipus d’actuació, activitat o esdeveniment: </w:t>
      </w:r>
      <w:r>
        <w:fldChar w:fldCharType="begin">
          <w:ffData>
            <w:name w:val="Còpia de Bookmark 1"/>
            <w:enabled/>
            <w:calcOnExit w:val="0"/>
            <w:textInput/>
          </w:ffData>
        </w:fldChar>
      </w:r>
      <w:r>
        <w:rPr/>
        <w:instrText xml:space="preserve"> FORMTEXT </w:instrText>
      </w:r>
      <w:bookmarkStart w:id="2" w:name="__Fieldmark__329_1408167195"/>
      <w:r>
        <w:rPr/>
      </w:r>
      <w:r>
        <w:rPr/>
        <w:fldChar w:fldCharType="separate"/>
      </w:r>
      <w:r>
        <w:rPr/>
      </w:r>
      <w:r>
        <w:rPr>
          <w:b w:val="false"/>
          <w:lang w:eastAsia="ca-ES"/>
        </w:rPr>
        <w:t>     </w:t>
      </w:r>
      <w:r/>
      <w:r>
        <w:rPr/>
        <w:fldChar w:fldCharType="end"/>
      </w:r>
      <w:r>
        <w:rPr/>
      </w:r>
      <w:bookmarkEnd w:id="2"/>
    </w:p>
    <w:p>
      <w:pPr>
        <w:pStyle w:val="Normal"/>
        <w:rPr>
          <w:b/>
        </w:rPr>
      </w:pPr>
      <w:r>
        <w:rPr>
          <w:b/>
        </w:rPr>
        <w:t>Puntuació per cada desplaçament</w:t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tbl>
      <w:tblPr>
        <w:tblW w:w="8699" w:type="dxa"/>
        <w:jc w:val="left"/>
        <w:tblInd w:w="34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26"/>
        <w:gridCol w:w="1604"/>
        <w:gridCol w:w="46"/>
        <w:gridCol w:w="519"/>
        <w:gridCol w:w="852"/>
        <w:gridCol w:w="815"/>
        <w:gridCol w:w="1007"/>
        <w:gridCol w:w="1030"/>
        <w:gridCol w:w="1054"/>
        <w:gridCol w:w="762"/>
        <w:gridCol w:w="27"/>
        <w:gridCol w:w="930"/>
        <w:gridCol w:w="26"/>
      </w:tblGrid>
      <w:tr>
        <w:trPr>
          <w:cantSplit w:val="true"/>
        </w:trPr>
        <w:tc>
          <w:tcPr>
            <w:tcW w:w="21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categoria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escolar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federat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Comarcal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Provincial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Catalunya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Estatal</w:t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Màxima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Benjamí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Aleví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Infantil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Cadet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Júnior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 xml:space="preserve">Sènior 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6" w:type="dxa"/>
            <w:tcBorders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eastAsia="Times New Roman" w:cs="Open Sans"/>
                <w:lang w:val="ca-ES"/>
              </w:rPr>
            </w:pPr>
            <w:r>
              <w:rPr/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eastAsia="Times New Roman" w:cs="Open Sans"/>
                <w:lang w:val="ca-E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Puntuació</w:t>
            </w:r>
          </w:p>
        </w:tc>
        <w:tc>
          <w:tcPr>
            <w:tcW w:w="606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</w:tbl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tbl>
      <w:tblPr>
        <w:tblW w:w="8699" w:type="dxa"/>
        <w:jc w:val="left"/>
        <w:tblInd w:w="34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26"/>
        <w:gridCol w:w="1604"/>
        <w:gridCol w:w="46"/>
        <w:gridCol w:w="519"/>
        <w:gridCol w:w="852"/>
        <w:gridCol w:w="815"/>
        <w:gridCol w:w="1007"/>
        <w:gridCol w:w="1030"/>
        <w:gridCol w:w="1054"/>
        <w:gridCol w:w="762"/>
        <w:gridCol w:w="27"/>
        <w:gridCol w:w="930"/>
        <w:gridCol w:w="26"/>
      </w:tblGrid>
      <w:tr>
        <w:trPr>
          <w:cantSplit w:val="true"/>
        </w:trPr>
        <w:tc>
          <w:tcPr>
            <w:tcW w:w="21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categoria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escolar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federat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Comarcal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Provincial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Catalunya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Estatal</w:t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Màxima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Benjamí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Aleví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Infantil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Cadet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Júnior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 xml:space="preserve">Sènior </w:t>
            </w:r>
          </w:p>
        </w:tc>
        <w:tc>
          <w:tcPr>
            <w:tcW w:w="5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6" w:type="dxa"/>
            <w:tcBorders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eastAsia="Times New Roman" w:cs="Open Sans"/>
                <w:lang w:val="ca-ES"/>
              </w:rPr>
            </w:pPr>
            <w:r>
              <w:rPr/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eastAsia="Times New Roman" w:cs="Open Sans"/>
                <w:lang w:val="ca-E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Puntuació</w:t>
            </w:r>
          </w:p>
        </w:tc>
        <w:tc>
          <w:tcPr>
            <w:tcW w:w="606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</w:tbl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p>
      <w:pPr>
        <w:pStyle w:val="Normal"/>
        <w:rPr>
          <w:lang w:eastAsia="ca-ES"/>
        </w:rPr>
      </w:pPr>
      <w:r>
        <w:rPr>
          <w:lang w:eastAsia="ca-ES"/>
        </w:rPr>
      </w:r>
    </w:p>
    <w:tbl>
      <w:tblPr>
        <w:tblW w:w="8673" w:type="dxa"/>
        <w:jc w:val="left"/>
        <w:tblInd w:w="34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1607"/>
        <w:gridCol w:w="594"/>
        <w:gridCol w:w="849"/>
        <w:gridCol w:w="814"/>
        <w:gridCol w:w="1009"/>
        <w:gridCol w:w="1029"/>
        <w:gridCol w:w="1053"/>
        <w:gridCol w:w="763"/>
        <w:gridCol w:w="954"/>
      </w:tblGrid>
      <w:tr>
        <w:trPr>
          <w:cantSplit w:val="true"/>
        </w:trPr>
        <w:tc>
          <w:tcPr>
            <w:tcW w:w="2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categoria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escolar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federat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Comarcal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Provincial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Catalunya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Estatal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Màxima</w:t>
            </w:r>
          </w:p>
        </w:tc>
      </w:tr>
      <w:tr>
        <w:trPr>
          <w:cantSplit w:val="true"/>
        </w:trPr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Benjamí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Aleví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24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Infantil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24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48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Cadet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32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64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128</w:t>
            </w:r>
          </w:p>
        </w:tc>
      </w:tr>
      <w:tr>
        <w:trPr>
          <w:cantSplit w:val="true"/>
        </w:trPr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Júnior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80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160</w:t>
            </w:r>
          </w:p>
        </w:tc>
      </w:tr>
      <w:tr>
        <w:trPr>
          <w:cantSplit w:val="true"/>
        </w:trPr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 xml:space="preserve">Sènior 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24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48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96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192</w:t>
            </w:r>
          </w:p>
        </w:tc>
      </w:tr>
    </w:tbl>
    <w:p>
      <w:pPr>
        <w:pStyle w:val="Encapalament1"/>
        <w:numPr>
          <w:ilvl w:val="0"/>
          <w:numId w:val="0"/>
        </w:numPr>
        <w:tabs>
          <w:tab w:val="clear" w:pos="397"/>
        </w:tabs>
        <w:spacing w:lineRule="auto" w:line="240" w:before="0" w:after="120"/>
        <w:ind w:left="0" w:hanging="0"/>
        <w:rPr/>
      </w:pPr>
      <w:r>
        <w:rPr/>
      </w:r>
    </w:p>
    <w:p>
      <w:pPr>
        <w:pStyle w:val="Normal"/>
        <w:rPr/>
      </w:pPr>
      <w:r>
        <w:rPr/>
        <w:t>Exemple:</w:t>
      </w:r>
    </w:p>
    <w:p>
      <w:pPr>
        <w:pStyle w:val="Normal"/>
        <w:rPr/>
      </w:pPr>
      <w:r>
        <w:rPr/>
        <w:t xml:space="preserve">Esportista que ha participat a un campionat júnior , federat, provincial i a un sènior federat, català. </w:t>
      </w:r>
    </w:p>
    <w:p>
      <w:pPr>
        <w:pStyle w:val="Normal"/>
        <w:rPr/>
      </w:pPr>
      <w:r>
        <w:rPr/>
      </w:r>
    </w:p>
    <w:tbl>
      <w:tblPr>
        <w:tblW w:w="8699" w:type="dxa"/>
        <w:jc w:val="left"/>
        <w:tblInd w:w="34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26"/>
        <w:gridCol w:w="1580"/>
        <w:gridCol w:w="70"/>
        <w:gridCol w:w="524"/>
        <w:gridCol w:w="849"/>
        <w:gridCol w:w="815"/>
        <w:gridCol w:w="1009"/>
        <w:gridCol w:w="1030"/>
        <w:gridCol w:w="1052"/>
        <w:gridCol w:w="762"/>
        <w:gridCol w:w="25"/>
        <w:gridCol w:w="930"/>
        <w:gridCol w:w="26"/>
      </w:tblGrid>
      <w:tr>
        <w:trPr>
          <w:cantSplit w:val="true"/>
        </w:trPr>
        <w:tc>
          <w:tcPr>
            <w:tcW w:w="2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categoria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escolar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federat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Comarcal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Provincial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Catalunya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Estatal</w:t>
            </w:r>
          </w:p>
        </w:tc>
        <w:tc>
          <w:tcPr>
            <w:tcW w:w="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Màxima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Benjamí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Aleví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Infantil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Cadet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Júnior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20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 xml:space="preserve">Sènior 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24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48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6" w:type="dxa"/>
            <w:tcBorders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eastAsia="Times New Roman" w:cs="Open Sans"/>
                <w:lang w:val="ca-ES"/>
              </w:rPr>
            </w:pPr>
            <w:r>
              <w:rPr/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eastAsia="Times New Roman" w:cs="Open Sans"/>
                <w:lang w:val="ca-E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Puntuació</w:t>
            </w:r>
          </w:p>
        </w:tc>
        <w:tc>
          <w:tcPr>
            <w:tcW w:w="606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167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Encapalament1"/>
        <w:numPr>
          <w:ilvl w:val="0"/>
          <w:numId w:val="1"/>
        </w:numPr>
        <w:tabs>
          <w:tab w:val="clear" w:pos="397"/>
        </w:tabs>
        <w:spacing w:lineRule="auto" w:line="240" w:before="0" w:after="120"/>
        <w:rPr/>
      </w:pPr>
      <w:r>
        <w:rPr/>
        <w:t>Breu descripció de l’actuació, activitat o esdeveniment:</w:t>
      </w:r>
    </w:p>
    <w:p>
      <w:pPr>
        <w:pStyle w:val="Encapalament1"/>
        <w:numPr>
          <w:ilvl w:val="0"/>
          <w:numId w:val="6"/>
        </w:numPr>
        <w:tabs>
          <w:tab w:val="clear" w:pos="397"/>
        </w:tabs>
        <w:suppressAutoHyphens w:val="false"/>
        <w:spacing w:lineRule="auto" w:line="240" w:before="0" w:after="120"/>
        <w:rPr/>
      </w:pPr>
      <w:r>
        <w:rPr/>
        <w:t xml:space="preserve">Adjuntar Memòria esportiva </w:t>
      </w:r>
    </w:p>
    <w:p>
      <w:pPr>
        <w:pStyle w:val="Normal"/>
        <w:rPr/>
      </w:pPr>
      <w:r>
        <w:rPr/>
        <w:t xml:space="preserve"> </w:t>
      </w:r>
      <w:r>
        <w:rPr/>
        <w:t>MIREU MOLT BÉ la convocatòria adjuntada on podreu veure tots els ítems i valors que aquest any es valoren a la memòria. Adjuntem punts que han de sortir a la memòria,</w:t>
      </w:r>
    </w:p>
    <w:p>
      <w:pPr>
        <w:pStyle w:val="Normal"/>
        <w:rPr/>
      </w:pPr>
      <w:r>
        <w:rPr/>
      </w:r>
    </w:p>
    <w:p>
      <w:pPr>
        <w:pStyle w:val="Encapalament1"/>
        <w:numPr>
          <w:ilvl w:val="0"/>
          <w:numId w:val="5"/>
        </w:numPr>
        <w:tabs>
          <w:tab w:val="clear" w:pos="397"/>
        </w:tabs>
        <w:suppressAutoHyphens w:val="false"/>
        <w:spacing w:lineRule="auto" w:line="240" w:before="0" w:after="120"/>
        <w:rPr/>
      </w:pPr>
      <w:r>
        <w:rPr/>
        <w:t xml:space="preserve">Punts importants: </w:t>
      </w:r>
    </w:p>
    <w:tbl>
      <w:tblPr>
        <w:tblStyle w:val="Tablaconcuadrcula"/>
        <w:tblW w:w="6404" w:type="dxa"/>
        <w:jc w:val="left"/>
        <w:tblInd w:w="-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404"/>
      </w:tblGrid>
      <w:tr>
        <w:trPr>
          <w:cnfStyle w:val="100000000000"/>
        </w:trPr>
        <w:tc>
          <w:tcPr>
            <w:tcW w:w="6404" w:type="dxa"/>
            <w:tcBorders>
              <w:top w:val="single" w:sz="12" w:space="0" w:color="000000"/>
              <w:bottom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kern w:val="0"/>
                <w:sz w:val="20"/>
                <w:szCs w:val="20"/>
                <w:lang w:val="ca-ES" w:bidi="ar-SA"/>
              </w:rPr>
              <w:t>Desplaçament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 xml:space="preserve">Definició objectius clars 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>Identificació clara de les activitats previstes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>Temporalització de les activitats</w:t>
            </w:r>
          </w:p>
        </w:tc>
      </w:tr>
    </w:tbl>
    <w:p>
      <w:pPr>
        <w:pStyle w:val="Normal"/>
        <w:rPr>
          <w:b/>
          <w:sz w:val="20"/>
        </w:rPr>
      </w:pPr>
      <w:r>
        <w:rPr>
          <w:b/>
          <w:sz w:val="20"/>
        </w:rPr>
        <w:t>Memòria: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tbl>
      <w:tblPr>
        <w:tblpPr w:bottomFromText="0" w:horzAnchor="margin" w:leftFromText="141" w:rightFromText="141" w:tblpX="0" w:tblpY="2329" w:topFromText="0" w:vertAnchor="pag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24"/>
        <w:gridCol w:w="1166"/>
        <w:gridCol w:w="2188"/>
        <w:gridCol w:w="1204"/>
        <w:gridCol w:w="1722"/>
      </w:tblGrid>
      <w:tr>
        <w:trPr>
          <w:trHeight w:val="454" w:hRule="atLeast"/>
        </w:trPr>
        <w:tc>
          <w:tcPr>
            <w:tcW w:w="8504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previsió de despeses i ingressos</w:t>
            </w:r>
          </w:p>
        </w:tc>
      </w:tr>
      <w:tr>
        <w:trPr>
          <w:trHeight w:val="272" w:hRule="atLeast"/>
          <w:cantSplit w:val="true"/>
        </w:trPr>
        <w:tc>
          <w:tcPr>
            <w:tcW w:w="339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DESPESES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INGRESSOS (*)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SUBVENCIÓ SOL.LICITADA</w:t>
            </w:r>
          </w:p>
        </w:tc>
      </w:tr>
      <w:tr>
        <w:trPr>
          <w:trHeight w:val="272" w:hRule="atLeast"/>
          <w:cantSplit w:val="true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Concepte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Import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Concepte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Import</w:t>
            </w:r>
          </w:p>
        </w:tc>
        <w:tc>
          <w:tcPr>
            <w:tcW w:w="17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Personal administratiu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Quotes d’inscripció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Personal Tècnic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Aportacions entitat organitzadora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Treballs a realitzar per empreses externes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Esponsorització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Arbitratges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Subvencions públiques (especificar)*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Subministraments 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Material i/o vestuari esportiu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Lloguers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Comunicacions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Altres ingressos (especificar 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Desplaçaments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Premis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sz w:val="20"/>
              </w:rPr>
              <w:t>Altres (especificar)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Total despeses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Total ingressos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Total subvenció sol·licitada</w:t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 San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alera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-512445</wp:posOffset>
          </wp:positionH>
          <wp:positionV relativeFrom="paragraph">
            <wp:posOffset>-325755</wp:posOffset>
          </wp:positionV>
          <wp:extent cx="2056765" cy="563245"/>
          <wp:effectExtent l="0" t="0" r="0" b="0"/>
          <wp:wrapSquare wrapText="largest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7" t="-660" r="-177" b="-660"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shadow w:val="false"/>
        <w:u w:val="none" w:color="000000"/>
        <w:b w:val="false"/>
        <w:kern w:val="0"/>
        <w:effect w:val="none"/>
        <w:shd w:fill="000000" w:val="clear"/>
        <w:szCs w:val="0"/>
        <w:iCs w:val="false"/>
        <w:bCs w:val="false"/>
        <w:em w:val="none"/>
        <w:w w:val="100"/>
        <w:emboss w:val="false"/>
        <w:imprint w:val="false"/>
        <w:vanish w:val="false"/>
        <w:rFonts w:ascii="Times New Roman" w:hAnsi="Times New Roman" w:cs="Times New Roman"/>
        <w:color w:val="000000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"/>
        </w:tabs>
        <w:ind w:left="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42"/>
        </w:tabs>
        <w:ind w:left="8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282"/>
        </w:tabs>
        <w:ind w:left="2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02"/>
        </w:tabs>
        <w:ind w:left="30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722"/>
        </w:tabs>
        <w:ind w:left="37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442"/>
        </w:tabs>
        <w:ind w:left="4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62"/>
        </w:tabs>
        <w:ind w:left="5162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uiPriority="10" w:semiHidden="0" w:unhideWhenUsed="0"/>
    <w:lsdException w:name="Default Paragraph Font" w:uiPriority="1"/>
    <w:lsdException w:name="Body Text Indent" w:uiPriority="0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34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eastAsia="ja-JP" w:val="ca-ES" w:bidi="ar-SA"/>
    </w:rPr>
  </w:style>
  <w:style w:type="paragraph" w:styleId="Encapalament1">
    <w:name w:val="Heading 1"/>
    <w:basedOn w:val="Normal"/>
    <w:next w:val="Normal"/>
    <w:link w:val="Ttulo1Car"/>
    <w:qFormat/>
    <w:rsid w:val="00dd7e24"/>
    <w:pPr>
      <w:keepNext w:val="true"/>
      <w:numPr>
        <w:ilvl w:val="0"/>
        <w:numId w:val="2"/>
      </w:numPr>
      <w:tabs>
        <w:tab w:val="clear" w:pos="708"/>
        <w:tab w:val="left" w:pos="397" w:leader="none"/>
      </w:tabs>
      <w:spacing w:lineRule="atLeast" w:line="100" w:before="482" w:after="482"/>
      <w:outlineLvl w:val="0"/>
    </w:pPr>
    <w:rPr>
      <w:b/>
    </w:rPr>
  </w:style>
  <w:style w:type="paragraph" w:styleId="Encapalament2">
    <w:name w:val="Heading 2"/>
    <w:basedOn w:val="Normal"/>
    <w:next w:val="Normal"/>
    <w:link w:val="Ttulo2Car"/>
    <w:qFormat/>
    <w:rsid w:val="00dd7e24"/>
    <w:pPr>
      <w:keepNext w:val="true"/>
      <w:numPr>
        <w:ilvl w:val="1"/>
        <w:numId w:val="2"/>
      </w:numPr>
      <w:spacing w:lineRule="atLeast" w:line="100" w:before="320" w:after="320"/>
      <w:outlineLvl w:val="1"/>
    </w:pPr>
    <w:rPr>
      <w:b/>
    </w:rPr>
  </w:style>
  <w:style w:type="paragraph" w:styleId="Encapalament3">
    <w:name w:val="Heading 3"/>
    <w:basedOn w:val="Normal"/>
    <w:next w:val="Normal"/>
    <w:link w:val="Ttulo3Car"/>
    <w:qFormat/>
    <w:rsid w:val="00dd7e24"/>
    <w:pPr>
      <w:keepNext w:val="true"/>
      <w:numPr>
        <w:ilvl w:val="2"/>
        <w:numId w:val="2"/>
      </w:numPr>
      <w:spacing w:lineRule="atLeast" w:line="100" w:before="320" w:after="320"/>
      <w:outlineLvl w:val="2"/>
    </w:pPr>
    <w:rPr>
      <w:b/>
    </w:rPr>
  </w:style>
  <w:style w:type="paragraph" w:styleId="Encapalament4">
    <w:name w:val="Heading 4"/>
    <w:basedOn w:val="Normal"/>
    <w:next w:val="Normal"/>
    <w:link w:val="Ttulo4Car"/>
    <w:qFormat/>
    <w:rsid w:val="00dd7e24"/>
    <w:pPr>
      <w:keepNext w:val="true"/>
      <w:numPr>
        <w:ilvl w:val="3"/>
        <w:numId w:val="2"/>
      </w:numPr>
      <w:spacing w:lineRule="auto" w:line="218" w:before="320" w:after="320"/>
      <w:outlineLvl w:val="3"/>
    </w:pPr>
    <w:rPr>
      <w:b/>
      <w:bCs/>
      <w:szCs w:val="28"/>
    </w:rPr>
  </w:style>
  <w:style w:type="paragraph" w:styleId="Encapalament5">
    <w:name w:val="Heading 5"/>
    <w:basedOn w:val="Normal"/>
    <w:next w:val="Normal"/>
    <w:link w:val="Ttulo5Car"/>
    <w:qFormat/>
    <w:rsid w:val="00dd7e24"/>
    <w:pPr>
      <w:keepNext w:val="true"/>
      <w:numPr>
        <w:ilvl w:val="4"/>
        <w:numId w:val="3"/>
      </w:numPr>
      <w:spacing w:lineRule="auto" w:line="218" w:before="320" w:after="320"/>
      <w:outlineLvl w:val="4"/>
    </w:pPr>
    <w:rPr>
      <w:b/>
      <w:bCs/>
      <w:iCs/>
      <w:szCs w:val="26"/>
    </w:rPr>
  </w:style>
  <w:style w:type="paragraph" w:styleId="Encapalament6">
    <w:name w:val="Heading 6"/>
    <w:basedOn w:val="Normal"/>
    <w:next w:val="Normal"/>
    <w:link w:val="Ttulo6Car"/>
    <w:qFormat/>
    <w:rsid w:val="00dd7e24"/>
    <w:pPr>
      <w:keepNext w:val="true"/>
      <w:numPr>
        <w:ilvl w:val="5"/>
        <w:numId w:val="3"/>
      </w:numPr>
      <w:spacing w:lineRule="auto" w:line="218" w:before="320" w:after="320"/>
      <w:outlineLvl w:val="5"/>
    </w:pPr>
    <w:rPr>
      <w:b/>
      <w:bCs/>
      <w:szCs w:val="22"/>
    </w:rPr>
  </w:style>
  <w:style w:type="paragraph" w:styleId="Encapalament7">
    <w:name w:val="Heading 7"/>
    <w:basedOn w:val="Normal"/>
    <w:next w:val="Normal"/>
    <w:link w:val="Ttulo7Car"/>
    <w:qFormat/>
    <w:rsid w:val="00dd7e24"/>
    <w:pPr>
      <w:keepNext w:val="true"/>
      <w:numPr>
        <w:ilvl w:val="6"/>
        <w:numId w:val="3"/>
      </w:numPr>
      <w:spacing w:lineRule="auto" w:line="218" w:before="320" w:after="320"/>
      <w:outlineLvl w:val="6"/>
    </w:pPr>
    <w:rPr>
      <w:b/>
    </w:rPr>
  </w:style>
  <w:style w:type="paragraph" w:styleId="Encapalament8">
    <w:name w:val="Heading 8"/>
    <w:basedOn w:val="Normal"/>
    <w:next w:val="Normal"/>
    <w:link w:val="Ttulo8Car"/>
    <w:qFormat/>
    <w:rsid w:val="00dd7e24"/>
    <w:pPr>
      <w:keepNext w:val="true"/>
      <w:numPr>
        <w:ilvl w:val="7"/>
        <w:numId w:val="3"/>
      </w:numPr>
      <w:spacing w:lineRule="auto" w:line="218" w:before="320" w:after="320"/>
      <w:outlineLvl w:val="7"/>
    </w:pPr>
    <w:rPr>
      <w:b/>
      <w:iCs/>
    </w:rPr>
  </w:style>
  <w:style w:type="paragraph" w:styleId="Encapalament9">
    <w:name w:val="Heading 9"/>
    <w:basedOn w:val="Normal"/>
    <w:next w:val="Normal"/>
    <w:link w:val="Ttulo9Car"/>
    <w:qFormat/>
    <w:rsid w:val="00dd7e24"/>
    <w:pPr>
      <w:keepNext w:val="true"/>
      <w:numPr>
        <w:ilvl w:val="8"/>
        <w:numId w:val="3"/>
      </w:numPr>
      <w:spacing w:lineRule="auto" w:line="218" w:before="320" w:after="320"/>
      <w:outlineLvl w:val="8"/>
    </w:pPr>
    <w:rPr>
      <w:rFonts w:cs="Arial"/>
      <w:b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1c4391"/>
    <w:rPr/>
  </w:style>
  <w:style w:type="character" w:styleId="TextoindependienteCar" w:customStyle="1">
    <w:name w:val="Texto independiente Car"/>
    <w:basedOn w:val="DefaultParagraphFont"/>
    <w:uiPriority w:val="99"/>
    <w:semiHidden/>
    <w:qFormat/>
    <w:rsid w:val="001c4391"/>
    <w:rPr>
      <w:rFonts w:ascii="Open Sans" w:hAnsi="Open Sans" w:eastAsia="Times New Roman" w:cs="Times New Roman"/>
      <w:sz w:val="20"/>
      <w:szCs w:val="24"/>
      <w:lang w:eastAsia="zh-CN"/>
    </w:rPr>
  </w:style>
  <w:style w:type="character" w:styleId="Ttulo1Car" w:customStyle="1">
    <w:name w:val="Título 1 Car"/>
    <w:basedOn w:val="DefaultParagraphFont"/>
    <w:qFormat/>
    <w:rsid w:val="00dd7e24"/>
    <w:rPr>
      <w:rFonts w:ascii="Open Sans" w:hAnsi="Open Sans" w:eastAsia="Times New Roman" w:cs="Times New Roman"/>
      <w:b/>
      <w:sz w:val="24"/>
      <w:szCs w:val="24"/>
      <w:lang w:eastAsia="zh-CN"/>
    </w:rPr>
  </w:style>
  <w:style w:type="character" w:styleId="Ttulo2Car" w:customStyle="1">
    <w:name w:val="Título 2 Car"/>
    <w:basedOn w:val="DefaultParagraphFont"/>
    <w:qFormat/>
    <w:rsid w:val="00dd7e24"/>
    <w:rPr>
      <w:rFonts w:ascii="Open Sans" w:hAnsi="Open Sans" w:eastAsia="Times New Roman" w:cs="Times New Roman"/>
      <w:b/>
      <w:sz w:val="20"/>
      <w:szCs w:val="24"/>
      <w:lang w:eastAsia="zh-CN"/>
    </w:rPr>
  </w:style>
  <w:style w:type="character" w:styleId="Ttulo3Car" w:customStyle="1">
    <w:name w:val="Título 3 Car"/>
    <w:basedOn w:val="DefaultParagraphFont"/>
    <w:qFormat/>
    <w:rsid w:val="00dd7e24"/>
    <w:rPr>
      <w:rFonts w:ascii="Open Sans" w:hAnsi="Open Sans" w:eastAsia="Times New Roman" w:cs="Times New Roman"/>
      <w:b/>
      <w:sz w:val="20"/>
      <w:szCs w:val="24"/>
      <w:lang w:eastAsia="zh-CN"/>
    </w:rPr>
  </w:style>
  <w:style w:type="character" w:styleId="Ttulo4Car" w:customStyle="1">
    <w:name w:val="Título 4 Car"/>
    <w:basedOn w:val="DefaultParagraphFont"/>
    <w:qFormat/>
    <w:rsid w:val="00dd7e24"/>
    <w:rPr>
      <w:rFonts w:ascii="Open Sans" w:hAnsi="Open Sans" w:eastAsia="Times New Roman" w:cs="Times New Roman"/>
      <w:b/>
      <w:bCs/>
      <w:sz w:val="20"/>
      <w:szCs w:val="28"/>
      <w:lang w:eastAsia="zh-CN"/>
    </w:rPr>
  </w:style>
  <w:style w:type="character" w:styleId="Ttulo5Car" w:customStyle="1">
    <w:name w:val="Título 5 Car"/>
    <w:basedOn w:val="DefaultParagraphFont"/>
    <w:qFormat/>
    <w:rsid w:val="00dd7e24"/>
    <w:rPr>
      <w:rFonts w:ascii="Open Sans" w:hAnsi="Open Sans" w:eastAsia="Times New Roman" w:cs="Times New Roman"/>
      <w:b/>
      <w:bCs/>
      <w:iCs/>
      <w:sz w:val="20"/>
      <w:szCs w:val="26"/>
      <w:lang w:eastAsia="zh-CN"/>
    </w:rPr>
  </w:style>
  <w:style w:type="character" w:styleId="Ttulo6Car" w:customStyle="1">
    <w:name w:val="Título 6 Car"/>
    <w:basedOn w:val="DefaultParagraphFont"/>
    <w:qFormat/>
    <w:rsid w:val="00dd7e24"/>
    <w:rPr>
      <w:rFonts w:ascii="Open Sans" w:hAnsi="Open Sans" w:eastAsia="Times New Roman" w:cs="Times New Roman"/>
      <w:b/>
      <w:bCs/>
      <w:sz w:val="20"/>
      <w:lang w:eastAsia="zh-CN"/>
    </w:rPr>
  </w:style>
  <w:style w:type="character" w:styleId="Ttulo7Car" w:customStyle="1">
    <w:name w:val="Título 7 Car"/>
    <w:basedOn w:val="DefaultParagraphFont"/>
    <w:qFormat/>
    <w:rsid w:val="00dd7e24"/>
    <w:rPr>
      <w:rFonts w:ascii="Open Sans" w:hAnsi="Open Sans" w:eastAsia="Times New Roman" w:cs="Times New Roman"/>
      <w:b/>
      <w:sz w:val="20"/>
      <w:szCs w:val="24"/>
      <w:lang w:eastAsia="zh-CN"/>
    </w:rPr>
  </w:style>
  <w:style w:type="character" w:styleId="Ttulo8Car" w:customStyle="1">
    <w:name w:val="Título 8 Car"/>
    <w:basedOn w:val="DefaultParagraphFont"/>
    <w:qFormat/>
    <w:rsid w:val="00dd7e24"/>
    <w:rPr>
      <w:rFonts w:ascii="Open Sans" w:hAnsi="Open Sans" w:eastAsia="Times New Roman" w:cs="Times New Roman"/>
      <w:b/>
      <w:iCs/>
      <w:sz w:val="20"/>
      <w:szCs w:val="24"/>
      <w:lang w:eastAsia="zh-CN"/>
    </w:rPr>
  </w:style>
  <w:style w:type="character" w:styleId="Ttulo9Car" w:customStyle="1">
    <w:name w:val="Título 9 Car"/>
    <w:basedOn w:val="DefaultParagraphFont"/>
    <w:qFormat/>
    <w:rsid w:val="00dd7e24"/>
    <w:rPr>
      <w:rFonts w:ascii="Open Sans" w:hAnsi="Open Sans" w:eastAsia="Times New Roman" w:cs="Arial"/>
      <w:b/>
      <w:sz w:val="20"/>
      <w:lang w:eastAsia="zh-CN"/>
    </w:rPr>
  </w:style>
  <w:style w:type="character" w:styleId="Vietas" w:customStyle="1">
    <w:name w:val="Viñetas"/>
    <w:qFormat/>
    <w:rsid w:val="001c4391"/>
    <w:rPr>
      <w:rFonts w:ascii="OpenSymbol" w:hAnsi="OpenSymbol" w:eastAsia="OpenSymbol" w:cs="OpenSymbol"/>
    </w:rPr>
  </w:style>
  <w:style w:type="character" w:styleId="EnlladInternet">
    <w:name w:val="Hyperlink"/>
    <w:basedOn w:val="DefaultParagraphFont"/>
    <w:uiPriority w:val="99"/>
    <w:unhideWhenUsed/>
    <w:rsid w:val="00dd7e24"/>
    <w:rPr>
      <w:color w:val="0000FF" w:themeColor="hyperlink"/>
      <w:u w:val="single"/>
    </w:rPr>
  </w:style>
  <w:style w:type="character" w:styleId="SangradetextonormalCar" w:customStyle="1">
    <w:name w:val="Sangría de texto normal Car"/>
    <w:basedOn w:val="DefaultParagraphFont"/>
    <w:qFormat/>
    <w:rsid w:val="0034348a"/>
    <w:rPr>
      <w:rFonts w:ascii="Times New Roman" w:hAnsi="Times New Roman" w:eastAsia="MS Mincho" w:cs="Times New Roman"/>
      <w:color w:val="000000"/>
      <w:sz w:val="24"/>
      <w:szCs w:val="24"/>
      <w:lang w:eastAsia="ja-JP"/>
    </w:rPr>
  </w:style>
  <w:style w:type="character" w:styleId="PiedepginaCar" w:customStyle="1">
    <w:name w:val="Pie de página Car"/>
    <w:basedOn w:val="DefaultParagraphFont"/>
    <w:uiPriority w:val="99"/>
    <w:semiHidden/>
    <w:qFormat/>
    <w:rsid w:val="0034348a"/>
    <w:rPr>
      <w:rFonts w:ascii="Times New Roman" w:hAnsi="Times New Roman" w:eastAsia="MS Mincho" w:cs="Times New Roman"/>
      <w:sz w:val="24"/>
      <w:szCs w:val="24"/>
      <w:lang w:eastAsia="ja-JP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link w:val="TextoindependienteCar"/>
    <w:uiPriority w:val="99"/>
    <w:semiHidden/>
    <w:unhideWhenUsed/>
    <w:rsid w:val="001c4391"/>
    <w:pPr>
      <w:spacing w:before="0" w:after="120"/>
    </w:pPr>
    <w:rPr/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link w:val="EncabezadoCar"/>
    <w:unhideWhenUsed/>
    <w:rsid w:val="001c439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unts" w:customStyle="1">
    <w:name w:val="Punts"/>
    <w:basedOn w:val="ListParagraph"/>
    <w:qFormat/>
    <w:rsid w:val="00895250"/>
    <w:pPr>
      <w:numPr>
        <w:ilvl w:val="0"/>
        <w:numId w:val="4"/>
      </w:numPr>
      <w:ind w:left="227" w:hanging="227"/>
    </w:pPr>
    <w:rPr/>
  </w:style>
  <w:style w:type="paragraph" w:styleId="Taulesttol" w:customStyle="1">
    <w:name w:val="Taules títol"/>
    <w:basedOn w:val="Normal"/>
    <w:qFormat/>
    <w:rsid w:val="001c4391"/>
    <w:pPr>
      <w:jc w:val="center"/>
    </w:pPr>
    <w:rPr>
      <w:b/>
      <w:bCs/>
    </w:rPr>
  </w:style>
  <w:style w:type="paragraph" w:styleId="Contingut1">
    <w:name w:val="TOC 1"/>
    <w:basedOn w:val="Normal"/>
    <w:next w:val="Normal"/>
    <w:uiPriority w:val="39"/>
    <w:rsid w:val="001c4391"/>
    <w:pPr>
      <w:tabs>
        <w:tab w:val="clear" w:pos="708"/>
        <w:tab w:val="left" w:pos="283" w:leader="none"/>
        <w:tab w:val="right" w:pos="9060" w:leader="dot"/>
      </w:tabs>
      <w:spacing w:before="0" w:after="120"/>
      <w:ind w:left="295" w:hanging="295"/>
    </w:pPr>
    <w:rPr/>
  </w:style>
  <w:style w:type="paragraph" w:styleId="Contingut2">
    <w:name w:val="TOC 2"/>
    <w:basedOn w:val="Normal"/>
    <w:next w:val="Normal"/>
    <w:uiPriority w:val="39"/>
    <w:rsid w:val="001c4391"/>
    <w:pPr>
      <w:tabs>
        <w:tab w:val="clear" w:pos="708"/>
        <w:tab w:val="left" w:pos="720" w:leader="none"/>
        <w:tab w:val="right" w:pos="9061" w:leader="dot"/>
      </w:tabs>
      <w:spacing w:before="0" w:after="120"/>
      <w:ind w:left="714" w:hanging="357"/>
    </w:pPr>
    <w:rPr/>
  </w:style>
  <w:style w:type="paragraph" w:styleId="Contingut3">
    <w:name w:val="TOC 3"/>
    <w:basedOn w:val="Normal"/>
    <w:next w:val="Normal"/>
    <w:uiPriority w:val="39"/>
    <w:rsid w:val="001c4391"/>
    <w:pPr>
      <w:tabs>
        <w:tab w:val="clear" w:pos="708"/>
        <w:tab w:val="left" w:pos="1260" w:leader="none"/>
        <w:tab w:val="right" w:pos="9061" w:leader="dot"/>
      </w:tabs>
      <w:spacing w:before="0" w:after="120"/>
      <w:ind w:left="1259" w:hanging="539"/>
    </w:pPr>
    <w:rPr/>
  </w:style>
  <w:style w:type="paragraph" w:styleId="Contingut4">
    <w:name w:val="TOC 4"/>
    <w:basedOn w:val="Normal"/>
    <w:next w:val="Normal"/>
    <w:rsid w:val="001c4391"/>
    <w:pPr>
      <w:tabs>
        <w:tab w:val="clear" w:pos="708"/>
        <w:tab w:val="left" w:pos="1800" w:leader="none"/>
        <w:tab w:val="right" w:pos="9061" w:leader="dot"/>
      </w:tabs>
      <w:spacing w:before="0" w:after="120"/>
      <w:ind w:left="1797" w:hanging="720"/>
    </w:pPr>
    <w:rPr/>
  </w:style>
  <w:style w:type="paragraph" w:styleId="Contingut5">
    <w:name w:val="TOC 5"/>
    <w:basedOn w:val="Normal"/>
    <w:next w:val="Normal"/>
    <w:rsid w:val="001c4391"/>
    <w:pPr>
      <w:tabs>
        <w:tab w:val="clear" w:pos="708"/>
        <w:tab w:val="left" w:pos="2366" w:leader="none"/>
        <w:tab w:val="right" w:pos="9061" w:leader="dot"/>
      </w:tabs>
      <w:spacing w:before="0" w:after="120"/>
      <w:ind w:left="2393" w:hanging="953"/>
    </w:pPr>
    <w:rPr/>
  </w:style>
  <w:style w:type="paragraph" w:styleId="Contingut6">
    <w:name w:val="TOC 6"/>
    <w:basedOn w:val="Normal"/>
    <w:next w:val="Normal"/>
    <w:rsid w:val="001c4391"/>
    <w:pPr>
      <w:tabs>
        <w:tab w:val="clear" w:pos="708"/>
        <w:tab w:val="left" w:pos="2880" w:leader="none"/>
        <w:tab w:val="right" w:pos="9061" w:leader="dot"/>
      </w:tabs>
      <w:spacing w:before="0" w:after="120"/>
      <w:ind w:left="2874" w:hanging="1077"/>
    </w:pPr>
    <w:rPr/>
  </w:style>
  <w:style w:type="paragraph" w:styleId="Contingut7">
    <w:name w:val="TOC 7"/>
    <w:basedOn w:val="Normal"/>
    <w:next w:val="Normal"/>
    <w:rsid w:val="001c4391"/>
    <w:pPr>
      <w:tabs>
        <w:tab w:val="clear" w:pos="708"/>
        <w:tab w:val="left" w:pos="3420" w:leader="none"/>
        <w:tab w:val="right" w:pos="9061" w:leader="dot"/>
      </w:tabs>
      <w:spacing w:before="0" w:after="120"/>
      <w:ind w:left="3419" w:hanging="1259"/>
    </w:pPr>
    <w:rPr/>
  </w:style>
  <w:style w:type="paragraph" w:styleId="Contingut8">
    <w:name w:val="TOC 8"/>
    <w:basedOn w:val="Normal"/>
    <w:next w:val="Normal"/>
    <w:rsid w:val="001c4391"/>
    <w:pPr>
      <w:tabs>
        <w:tab w:val="clear" w:pos="708"/>
        <w:tab w:val="left" w:pos="3960" w:leader="none"/>
        <w:tab w:val="right" w:pos="9061" w:leader="dot"/>
      </w:tabs>
      <w:spacing w:before="0" w:after="120"/>
      <w:ind w:left="3957" w:hanging="1440"/>
    </w:pPr>
    <w:rPr/>
  </w:style>
  <w:style w:type="paragraph" w:styleId="Contingut9">
    <w:name w:val="TOC 9"/>
    <w:basedOn w:val="Normal"/>
    <w:next w:val="Normal"/>
    <w:rsid w:val="001c4391"/>
    <w:pPr>
      <w:tabs>
        <w:tab w:val="clear" w:pos="708"/>
        <w:tab w:val="left" w:pos="4500" w:leader="none"/>
        <w:tab w:val="right" w:pos="9061" w:leader="dot"/>
      </w:tabs>
      <w:spacing w:before="0" w:after="120"/>
      <w:ind w:left="4502" w:hanging="1622"/>
    </w:pPr>
    <w:rPr/>
  </w:style>
  <w:style w:type="paragraph" w:styleId="Ttolprincipal" w:customStyle="1">
    <w:name w:val="Títol principal"/>
    <w:basedOn w:val="Normal"/>
    <w:qFormat/>
    <w:rsid w:val="001c4391"/>
    <w:pPr>
      <w:spacing w:before="0" w:after="320"/>
      <w:jc w:val="center"/>
    </w:pPr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dd7e24"/>
    <w:pPr>
      <w:spacing w:before="0" w:after="0"/>
      <w:ind w:left="720" w:hanging="0"/>
      <w:contextualSpacing/>
    </w:pPr>
    <w:rPr/>
  </w:style>
  <w:style w:type="paragraph" w:styleId="Sagnatdelcosdeltext">
    <w:name w:val="Body Text Indent"/>
    <w:basedOn w:val="Normal"/>
    <w:link w:val="SangradetextonormalCar"/>
    <w:rsid w:val="0034348a"/>
    <w:pPr>
      <w:widowControl w:val="false"/>
      <w:ind w:left="708" w:hanging="0"/>
      <w:jc w:val="both"/>
    </w:pPr>
    <w:rPr>
      <w:color w:val="000000"/>
    </w:rPr>
  </w:style>
  <w:style w:type="paragraph" w:styleId="Peudepgina">
    <w:name w:val="Footer"/>
    <w:basedOn w:val="Normal"/>
    <w:link w:val="PiedepginaCar"/>
    <w:uiPriority w:val="99"/>
    <w:semiHidden/>
    <w:unhideWhenUsed/>
    <w:rsid w:val="0034348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Xl45" w:customStyle="1">
    <w:name w:val="xl45"/>
    <w:basedOn w:val="Normal"/>
    <w:qFormat/>
    <w:rsid w:val="00ee5809"/>
    <w:pPr>
      <w:spacing w:before="100" w:after="100"/>
      <w:textAlignment w:val="center"/>
    </w:pPr>
    <w:rPr>
      <w:rFonts w:ascii="Times" w:hAnsi="Times" w:eastAsia="Times" w:cs="Times"/>
      <w:sz w:val="20"/>
      <w:szCs w:val="20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Numeraci" w:customStyle="1">
    <w:name w:val="Numeració"/>
    <w:uiPriority w:val="99"/>
    <w:qFormat/>
    <w:rsid w:val="00f27c5a"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c4391"/>
    <w:pPr>
      <w:spacing w:before="60" w:after="0" w:line="199" w:lineRule="auto"/>
    </w:pPr>
    <w:rPr>
      <w:lang w:eastAsia="ca-ES"/>
      <w:sz w:val="16"/>
      <w:szCs w:val="20"/>
    </w:rPr>
    <w:tblPr>
      <w:tblBorders>
        <w:bottom w:val="single" w:color="auto" w:sz="4" w:space="0"/>
        <w:insideH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pPr>
        <w:wordWrap/>
        <w:spacing w:beforeLines="0"/>
      </w:pPr>
      <w:rPr>
        <w:b/>
        <w:sz w:val="16"/>
      </w:rPr>
      <w:tblPr/>
      <w:tcPr>
        <w:tcBorders>
          <w:top w:val="single" w:color="auto" w:sz="12" w:space="0"/>
          <w:bottom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7C8F-AE55-42EF-B548-9ED23B75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LibreOffice/7.5.9.2$Windows_X86_64 LibreOffice_project/cdeefe45c17511d326101eed8008ac4092f278a9</Application>
  <AppVersion>15.0000</AppVersion>
  <Pages>5</Pages>
  <Words>386</Words>
  <Characters>2201</Characters>
  <CharactersWithSpaces>2582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2022-10-31T14:49:00Z</dcterms:created>
  <dc:creator>jroda</dc:creator>
  <dc:description/>
  <dc:language>ca-ES</dc:language>
  <cp:lastModifiedBy>jroda</cp:lastModifiedBy>
  <dcterms:modified xsi:type="dcterms:W3CDTF">2024-05-08T08:59:00Z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